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D7E42" w:rsidP="009D7E42" w:rsidRDefault="009D7E42" w14:paraId="679D71FC" w14:textId="77777777">
      <w:pPr>
        <w:rPr>
          <w:rFonts w:ascii="Arial" w:hAnsi="Arial" w:cs="Arial"/>
          <w:b/>
          <w:sz w:val="28"/>
          <w:szCs w:val="28"/>
        </w:rPr>
      </w:pPr>
      <w:r>
        <w:rPr>
          <w:noProof/>
          <w:lang w:val="en-GB" w:eastAsia="en-GB"/>
        </w:rPr>
        <w:drawing>
          <wp:anchor distT="0" distB="0" distL="114300" distR="114300" simplePos="0" relativeHeight="251659264" behindDoc="1" locked="0" layoutInCell="1" allowOverlap="1" wp14:anchorId="4B83F4B9" wp14:editId="70B524AD">
            <wp:simplePos x="0" y="0"/>
            <wp:positionH relativeFrom="column">
              <wp:posOffset>4454158</wp:posOffset>
            </wp:positionH>
            <wp:positionV relativeFrom="paragraph">
              <wp:posOffset>-297690</wp:posOffset>
            </wp:positionV>
            <wp:extent cx="2343150" cy="1657350"/>
            <wp:effectExtent l="19050" t="0" r="0" b="0"/>
            <wp:wrapNone/>
            <wp:docPr id="1" name="Picture 0" descr="University of Stirling Students Union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of Stirling Students Union full colour.jpg"/>
                    <pic:cNvPicPr/>
                  </pic:nvPicPr>
                  <pic:blipFill>
                    <a:blip r:embed="rId8" cstate="print"/>
                    <a:stretch>
                      <a:fillRect/>
                    </a:stretch>
                  </pic:blipFill>
                  <pic:spPr>
                    <a:xfrm>
                      <a:off x="0" y="0"/>
                      <a:ext cx="2343150" cy="1657350"/>
                    </a:xfrm>
                    <a:prstGeom prst="rect">
                      <a:avLst/>
                    </a:prstGeom>
                  </pic:spPr>
                </pic:pic>
              </a:graphicData>
            </a:graphic>
          </wp:anchor>
        </w:drawing>
      </w:r>
    </w:p>
    <w:p w:rsidR="009D7E42" w:rsidP="009D7E42" w:rsidRDefault="009D7E42" w14:paraId="3A8A11A1" w14:textId="08529C71">
      <w:pPr>
        <w:spacing w:after="0"/>
      </w:pPr>
      <w:r>
        <w:br/>
      </w:r>
    </w:p>
    <w:p w:rsidR="009D7E42" w:rsidP="67913CDE" w:rsidRDefault="009D7E42" w14:paraId="1E2ABA7F" w14:textId="74416311">
      <w:pPr>
        <w:spacing w:after="0"/>
        <w:rPr>
          <w:rFonts w:ascii="Arial" w:hAnsi="Arial" w:cs="Arial"/>
          <w:b/>
          <w:bCs/>
          <w:sz w:val="28"/>
          <w:szCs w:val="28"/>
        </w:rPr>
      </w:pPr>
      <w:r w:rsidRPr="67913CDE">
        <w:rPr>
          <w:rFonts w:ascii="Arial" w:hAnsi="Arial" w:cs="Arial"/>
          <w:b/>
          <w:bCs/>
          <w:sz w:val="28"/>
          <w:szCs w:val="28"/>
        </w:rPr>
        <w:t>Recruitment</w:t>
      </w:r>
      <w:r>
        <w:br/>
      </w:r>
      <w:r w:rsidRPr="67913CDE">
        <w:rPr>
          <w:rFonts w:ascii="Arial" w:hAnsi="Arial" w:cs="Arial"/>
          <w:b/>
          <w:bCs/>
          <w:sz w:val="28"/>
          <w:szCs w:val="28"/>
        </w:rPr>
        <w:t xml:space="preserve">Postgraduate </w:t>
      </w:r>
      <w:r w:rsidR="00862ABD">
        <w:rPr>
          <w:rFonts w:ascii="Arial" w:hAnsi="Arial" w:cs="Arial"/>
          <w:b/>
          <w:bCs/>
          <w:sz w:val="28"/>
          <w:szCs w:val="28"/>
        </w:rPr>
        <w:t xml:space="preserve">Research (PGR) </w:t>
      </w:r>
      <w:r w:rsidRPr="67913CDE">
        <w:rPr>
          <w:rFonts w:ascii="Arial" w:hAnsi="Arial" w:cs="Arial"/>
          <w:b/>
          <w:bCs/>
          <w:sz w:val="28"/>
          <w:szCs w:val="28"/>
        </w:rPr>
        <w:t>Faculty Officer</w:t>
      </w:r>
    </w:p>
    <w:p w:rsidR="009D7E42" w:rsidP="009D7E42" w:rsidRDefault="009D7E42" w14:paraId="68416DD4" w14:textId="77777777">
      <w:pPr>
        <w:rPr>
          <w:rFonts w:ascii="Arial" w:hAnsi="Arial" w:cs="Arial"/>
          <w:b/>
          <w:sz w:val="24"/>
          <w:szCs w:val="24"/>
        </w:rPr>
      </w:pPr>
      <w:r>
        <w:rPr>
          <w:rFonts w:ascii="Arial" w:hAnsi="Arial" w:cs="Arial"/>
          <w:szCs w:val="28"/>
        </w:rPr>
        <w:br/>
      </w:r>
    </w:p>
    <w:p w:rsidRPr="00650F58" w:rsidR="009D7E42" w:rsidP="67913CDE" w:rsidRDefault="009D7E42" w14:paraId="311F5A19" w14:textId="52E408FB">
      <w:pPr>
        <w:widowControl w:val="0"/>
        <w:autoSpaceDE w:val="0"/>
        <w:autoSpaceDN w:val="0"/>
        <w:adjustRightInd w:val="0"/>
        <w:spacing w:before="96" w:after="0" w:line="240" w:lineRule="auto"/>
        <w:outlineLvl w:val="0"/>
        <w:rPr>
          <w:rFonts w:ascii="Arial" w:hAnsi="Arial" w:cs="Arial"/>
          <w:b/>
          <w:bCs/>
          <w:color w:val="000000"/>
        </w:rPr>
      </w:pPr>
      <w:r w:rsidRPr="67913CDE">
        <w:rPr>
          <w:rFonts w:ascii="Arial" w:hAnsi="Arial" w:cs="Arial"/>
          <w:b/>
          <w:bCs/>
          <w:color w:val="000000" w:themeColor="text1"/>
        </w:rPr>
        <w:t>£</w:t>
      </w:r>
      <w:r w:rsidR="00E83E7F">
        <w:rPr>
          <w:rFonts w:ascii="Arial" w:hAnsi="Arial" w:cs="Arial"/>
          <w:b/>
          <w:bCs/>
          <w:color w:val="000000" w:themeColor="text1"/>
        </w:rPr>
        <w:t>1</w:t>
      </w:r>
      <w:r w:rsidR="00AE35D4">
        <w:rPr>
          <w:rFonts w:ascii="Arial" w:hAnsi="Arial" w:cs="Arial"/>
          <w:b/>
          <w:bCs/>
          <w:color w:val="000000" w:themeColor="text1"/>
        </w:rPr>
        <w:t>2</w:t>
      </w:r>
      <w:r w:rsidRPr="67913CDE" w:rsidR="000B7FCB">
        <w:rPr>
          <w:rFonts w:ascii="Arial" w:hAnsi="Arial" w:cs="Arial"/>
          <w:b/>
          <w:bCs/>
          <w:color w:val="000000" w:themeColor="text1"/>
        </w:rPr>
        <w:t>.</w:t>
      </w:r>
      <w:r w:rsidR="00AE35D4">
        <w:rPr>
          <w:rFonts w:ascii="Arial" w:hAnsi="Arial" w:cs="Arial"/>
          <w:b/>
          <w:bCs/>
          <w:color w:val="000000" w:themeColor="text1"/>
        </w:rPr>
        <w:t>0</w:t>
      </w:r>
      <w:r w:rsidRPr="67913CDE" w:rsidR="00001740">
        <w:rPr>
          <w:rFonts w:ascii="Arial" w:hAnsi="Arial" w:cs="Arial"/>
          <w:b/>
          <w:bCs/>
          <w:color w:val="000000" w:themeColor="text1"/>
        </w:rPr>
        <w:t>0</w:t>
      </w:r>
      <w:r w:rsidRPr="67913CDE">
        <w:rPr>
          <w:rFonts w:ascii="Arial" w:hAnsi="Arial" w:cs="Arial"/>
          <w:b/>
          <w:bCs/>
          <w:color w:val="000000" w:themeColor="text1"/>
        </w:rPr>
        <w:t xml:space="preserve"> per hour (70 hours per year)</w:t>
      </w:r>
      <w:r>
        <w:br/>
      </w:r>
    </w:p>
    <w:p w:rsidRPr="00650F58" w:rsidR="009D7E42" w:rsidP="009D7E42" w:rsidRDefault="00862ABD" w14:paraId="1AD04322" w14:textId="52738F61">
      <w:pPr>
        <w:spacing w:line="240" w:lineRule="auto"/>
        <w:rPr>
          <w:rFonts w:ascii="Arial" w:hAnsi="Arial" w:cs="Arial"/>
        </w:rPr>
      </w:pPr>
      <w:r w:rsidRPr="00862ABD">
        <w:rPr>
          <w:rFonts w:ascii="Arial" w:hAnsi="Arial" w:cs="Arial"/>
        </w:rPr>
        <w:t>The University of Stirling Students’ Union is offering an exciting opportunity to join our Division and Faculty Officer team. We are looking for confident and enthusiastic people to provide student representation at a Faculty level, offering strategic input within academic divisions/faculties and to the University.</w:t>
      </w:r>
      <w:r>
        <w:rPr>
          <w:rFonts w:ascii="Arial" w:hAnsi="Arial" w:cs="Arial"/>
        </w:rPr>
        <w:t xml:space="preserve"> </w:t>
      </w:r>
      <w:r w:rsidRPr="00650F58" w:rsidR="009D7E42">
        <w:rPr>
          <w:rFonts w:ascii="Arial" w:hAnsi="Arial" w:cs="Arial"/>
          <w:bCs/>
          <w:lang w:val="en-GB"/>
        </w:rPr>
        <w:t xml:space="preserve">The role of a Postgraduate </w:t>
      </w:r>
      <w:r>
        <w:rPr>
          <w:rFonts w:ascii="Arial" w:hAnsi="Arial" w:cs="Arial"/>
          <w:bCs/>
          <w:lang w:val="en-GB"/>
        </w:rPr>
        <w:t xml:space="preserve">Research (PGR) </w:t>
      </w:r>
      <w:r w:rsidRPr="00650F58" w:rsidR="009D7E42">
        <w:rPr>
          <w:rFonts w:ascii="Arial" w:hAnsi="Arial" w:cs="Arial"/>
          <w:bCs/>
          <w:lang w:val="en-GB"/>
        </w:rPr>
        <w:t>Faculty Officer</w:t>
      </w:r>
      <w:r>
        <w:rPr>
          <w:rFonts w:ascii="Arial" w:hAnsi="Arial" w:cs="Arial"/>
          <w:bCs/>
          <w:lang w:val="en-GB"/>
        </w:rPr>
        <w:t xml:space="preserve"> </w:t>
      </w:r>
      <w:r w:rsidRPr="00650F58" w:rsidR="009D7E42">
        <w:rPr>
          <w:rFonts w:ascii="Arial" w:hAnsi="Arial" w:cs="Arial"/>
          <w:bCs/>
          <w:lang w:val="en-GB"/>
        </w:rPr>
        <w:t xml:space="preserve">exists to provide student representation at a Faculty and </w:t>
      </w:r>
      <w:r w:rsidR="008F0473">
        <w:rPr>
          <w:rFonts w:ascii="Arial" w:hAnsi="Arial" w:cs="Arial"/>
          <w:bCs/>
          <w:lang w:val="en-GB"/>
        </w:rPr>
        <w:t>Division</w:t>
      </w:r>
      <w:r w:rsidRPr="00650F58" w:rsidR="009D7E42">
        <w:rPr>
          <w:rFonts w:ascii="Arial" w:hAnsi="Arial" w:cs="Arial"/>
          <w:bCs/>
          <w:lang w:val="en-GB"/>
        </w:rPr>
        <w:t xml:space="preserve"> level, offering strategic input within their academic faculties, and </w:t>
      </w:r>
      <w:r w:rsidR="008F0473">
        <w:rPr>
          <w:rFonts w:ascii="Arial" w:hAnsi="Arial" w:cs="Arial"/>
          <w:bCs/>
          <w:lang w:val="en-GB"/>
        </w:rPr>
        <w:t>playing</w:t>
      </w:r>
      <w:r w:rsidRPr="00650F58" w:rsidR="009D7E42">
        <w:rPr>
          <w:rFonts w:ascii="Arial" w:hAnsi="Arial" w:cs="Arial"/>
          <w:bCs/>
          <w:lang w:val="en-GB"/>
        </w:rPr>
        <w:t xml:space="preserve"> a key coordinating role in improving the Postgraduate Research student experience across the University.  </w:t>
      </w:r>
    </w:p>
    <w:p w:rsidRPr="00650F58" w:rsidR="009D7E42" w:rsidP="009D7E42" w:rsidRDefault="009D7E42" w14:paraId="42AC1EDB" w14:textId="77777777">
      <w:pPr>
        <w:spacing w:after="0" w:line="240" w:lineRule="auto"/>
        <w:contextualSpacing/>
        <w:rPr>
          <w:rFonts w:ascii="Arial" w:hAnsi="Arial" w:cs="Arial"/>
          <w:lang w:val="en-GB" w:eastAsia="en-GB"/>
        </w:rPr>
      </w:pPr>
      <w:r w:rsidRPr="00650F58">
        <w:rPr>
          <w:rFonts w:ascii="Arial" w:hAnsi="Arial" w:cs="Arial"/>
          <w:lang w:val="en-GB" w:eastAsia="en-GB"/>
        </w:rPr>
        <w:t xml:space="preserve">Main duties will include: </w:t>
      </w:r>
    </w:p>
    <w:p w:rsidRPr="00650F58" w:rsidR="009D7E42" w:rsidP="009D7E42" w:rsidRDefault="009D7E42" w14:paraId="6028978A" w14:textId="77777777">
      <w:pPr>
        <w:spacing w:after="0" w:line="240" w:lineRule="auto"/>
        <w:contextualSpacing/>
        <w:rPr>
          <w:rFonts w:ascii="Arial" w:hAnsi="Arial" w:cs="Arial"/>
          <w:lang w:val="en-GB" w:eastAsia="en-GB"/>
        </w:rPr>
      </w:pPr>
    </w:p>
    <w:p w:rsidRPr="002D46B4" w:rsidR="00430D0F" w:rsidP="00430D0F" w:rsidRDefault="00430D0F" w14:paraId="39087E48" w14:textId="77777777">
      <w:pPr>
        <w:numPr>
          <w:ilvl w:val="0"/>
          <w:numId w:val="1"/>
        </w:numPr>
        <w:spacing w:after="0" w:line="240" w:lineRule="auto"/>
        <w:rPr>
          <w:rFonts w:ascii="Arial" w:hAnsi="Arial" w:cs="Arial"/>
          <w:lang w:val="en-GB"/>
        </w:rPr>
      </w:pPr>
      <w:r w:rsidRPr="002D46B4">
        <w:rPr>
          <w:rFonts w:ascii="Arial" w:hAnsi="Arial" w:cs="Arial"/>
          <w:lang w:val="en-GB"/>
        </w:rPr>
        <w:t>Collaborate with your Faculty and Students’ Union to promote PGR student engagement within your Academic Faculty and across the University.</w:t>
      </w:r>
    </w:p>
    <w:p w:rsidRPr="002D46B4" w:rsidR="00430D0F" w:rsidP="00430D0F" w:rsidRDefault="00430D0F" w14:paraId="15E16308" w14:textId="77777777">
      <w:pPr>
        <w:numPr>
          <w:ilvl w:val="0"/>
          <w:numId w:val="1"/>
        </w:numPr>
        <w:spacing w:after="0" w:line="240" w:lineRule="auto"/>
        <w:rPr>
          <w:rFonts w:ascii="Arial" w:hAnsi="Arial" w:cs="Arial"/>
          <w:lang w:val="en-GB"/>
        </w:rPr>
      </w:pPr>
      <w:r w:rsidRPr="002D46B4">
        <w:rPr>
          <w:rFonts w:ascii="Arial" w:hAnsi="Arial" w:cs="Arial"/>
          <w:lang w:val="en-GB"/>
        </w:rPr>
        <w:t>Where applicable, oversee the work of Academic Representatives within your division, helping foster communication and escalation of any recurring issues to the appropriate person.</w:t>
      </w:r>
    </w:p>
    <w:p w:rsidRPr="002D46B4" w:rsidR="00430D0F" w:rsidP="00430D0F" w:rsidRDefault="00430D0F" w14:paraId="02A0D957" w14:textId="77777777">
      <w:pPr>
        <w:numPr>
          <w:ilvl w:val="0"/>
          <w:numId w:val="1"/>
        </w:numPr>
        <w:spacing w:after="0" w:line="240" w:lineRule="auto"/>
        <w:rPr>
          <w:rFonts w:ascii="Arial" w:hAnsi="Arial" w:cs="Arial"/>
          <w:lang w:val="en-GB"/>
        </w:rPr>
      </w:pPr>
      <w:r w:rsidRPr="002D46B4">
        <w:rPr>
          <w:rFonts w:ascii="Arial" w:hAnsi="Arial" w:cs="Arial"/>
          <w:lang w:val="en-GB"/>
        </w:rPr>
        <w:t>Work in partnership with your Faculty’s PGR Director to improve and strategically develop the PGR student experience.</w:t>
      </w:r>
    </w:p>
    <w:p w:rsidRPr="002D46B4" w:rsidR="00430D0F" w:rsidP="00430D0F" w:rsidRDefault="00430D0F" w14:paraId="6FBE9141" w14:textId="77777777">
      <w:pPr>
        <w:numPr>
          <w:ilvl w:val="0"/>
          <w:numId w:val="1"/>
        </w:numPr>
        <w:spacing w:after="0" w:line="240" w:lineRule="auto"/>
        <w:rPr>
          <w:rFonts w:ascii="Arial" w:hAnsi="Arial" w:cs="Arial"/>
          <w:lang w:val="en-GB"/>
        </w:rPr>
      </w:pPr>
      <w:r w:rsidRPr="002D46B4">
        <w:rPr>
          <w:rFonts w:ascii="Arial" w:hAnsi="Arial" w:cs="Arial"/>
          <w:lang w:val="en-GB"/>
        </w:rPr>
        <w:t>Promote mechanisms to improve Learning, Teaching and the PGR Student Experience (such as the Postgraduate Research Experience Survey).</w:t>
      </w:r>
    </w:p>
    <w:p w:rsidRPr="002D46B4" w:rsidR="00430D0F" w:rsidP="00430D0F" w:rsidRDefault="00430D0F" w14:paraId="7CD762B9" w14:textId="77777777">
      <w:pPr>
        <w:numPr>
          <w:ilvl w:val="0"/>
          <w:numId w:val="1"/>
        </w:numPr>
        <w:spacing w:after="0" w:line="240" w:lineRule="auto"/>
        <w:rPr>
          <w:rFonts w:ascii="Arial" w:hAnsi="Arial" w:cs="Arial"/>
          <w:lang w:val="en-GB"/>
        </w:rPr>
      </w:pPr>
      <w:r w:rsidRPr="002D46B4">
        <w:rPr>
          <w:rFonts w:ascii="Arial" w:hAnsi="Arial" w:cs="Arial"/>
          <w:lang w:val="en-GB"/>
        </w:rPr>
        <w:t>Contribute to the organisation of Academic and Postgraduate Research Events, e.g. Research Conferences and Learning &amp; Teaching Conferences.</w:t>
      </w:r>
    </w:p>
    <w:p w:rsidRPr="002D46B4" w:rsidR="00430D0F" w:rsidP="00430D0F" w:rsidRDefault="00430D0F" w14:paraId="6DF34A91" w14:textId="77777777">
      <w:pPr>
        <w:numPr>
          <w:ilvl w:val="0"/>
          <w:numId w:val="1"/>
        </w:numPr>
        <w:spacing w:after="0" w:line="240" w:lineRule="auto"/>
        <w:rPr>
          <w:rFonts w:ascii="Arial" w:hAnsi="Arial" w:cs="Arial"/>
          <w:lang w:val="en-GB"/>
        </w:rPr>
      </w:pPr>
      <w:r w:rsidRPr="002D46B4">
        <w:rPr>
          <w:rFonts w:ascii="Arial" w:hAnsi="Arial" w:cs="Arial"/>
          <w:lang w:val="en-GB"/>
        </w:rPr>
        <w:t>Develop at least one student-led project during your time in post.</w:t>
      </w:r>
    </w:p>
    <w:p w:rsidRPr="002D46B4" w:rsidR="00430D0F" w:rsidP="00430D0F" w:rsidRDefault="00430D0F" w14:paraId="29808427" w14:textId="77777777">
      <w:pPr>
        <w:pStyle w:val="paragraph"/>
        <w:numPr>
          <w:ilvl w:val="0"/>
          <w:numId w:val="1"/>
        </w:numPr>
        <w:spacing w:before="0" w:beforeAutospacing="0" w:after="0" w:afterAutospacing="0"/>
        <w:textAlignment w:val="baseline"/>
        <w:rPr>
          <w:rFonts w:ascii="Arial" w:hAnsi="Arial" w:cs="Arial"/>
          <w:sz w:val="22"/>
          <w:szCs w:val="22"/>
        </w:rPr>
      </w:pPr>
      <w:r w:rsidRPr="002D46B4">
        <w:rPr>
          <w:rStyle w:val="normaltextrun"/>
          <w:rFonts w:ascii="Arial" w:hAnsi="Arial" w:cs="Arial"/>
          <w:sz w:val="22"/>
          <w:szCs w:val="22"/>
        </w:rPr>
        <w:t xml:space="preserve">Undertake appropriate division and faculty projects to strategically improve the </w:t>
      </w:r>
      <w:r w:rsidRPr="002D46B4">
        <w:rPr>
          <w:rStyle w:val="normaltextrun"/>
          <w:rFonts w:ascii="Arial" w:hAnsi="Arial" w:cs="Arial" w:eastAsiaTheme="majorEastAsia"/>
          <w:sz w:val="22"/>
          <w:szCs w:val="22"/>
        </w:rPr>
        <w:t>PGR</w:t>
      </w:r>
      <w:r w:rsidRPr="002D46B4">
        <w:rPr>
          <w:rStyle w:val="normaltextrun"/>
          <w:rFonts w:ascii="Arial" w:hAnsi="Arial" w:cs="Arial"/>
          <w:sz w:val="22"/>
          <w:szCs w:val="22"/>
        </w:rPr>
        <w:t xml:space="preserve"> experience and develop at least one student-led event during your time in post.</w:t>
      </w:r>
      <w:r w:rsidRPr="002D46B4">
        <w:rPr>
          <w:rStyle w:val="eop"/>
          <w:rFonts w:ascii="Arial" w:hAnsi="Arial" w:cs="Arial"/>
          <w:sz w:val="22"/>
          <w:szCs w:val="22"/>
        </w:rPr>
        <w:t> </w:t>
      </w:r>
    </w:p>
    <w:p w:rsidRPr="002D46B4" w:rsidR="00430D0F" w:rsidP="00430D0F" w:rsidRDefault="00430D0F" w14:paraId="425AA02A" w14:textId="77777777">
      <w:pPr>
        <w:pStyle w:val="paragraph"/>
        <w:numPr>
          <w:ilvl w:val="0"/>
          <w:numId w:val="1"/>
        </w:numPr>
        <w:spacing w:before="0" w:beforeAutospacing="0" w:after="0" w:afterAutospacing="0"/>
        <w:textAlignment w:val="baseline"/>
        <w:rPr>
          <w:rFonts w:ascii="Arial" w:hAnsi="Arial" w:cs="Arial"/>
          <w:sz w:val="22"/>
          <w:szCs w:val="22"/>
        </w:rPr>
      </w:pPr>
      <w:r w:rsidRPr="002D46B4">
        <w:rPr>
          <w:rStyle w:val="normaltextrun"/>
          <w:rFonts w:ascii="Arial" w:hAnsi="Arial" w:cs="Arial"/>
          <w:sz w:val="22"/>
          <w:szCs w:val="22"/>
        </w:rPr>
        <w:t>When necessary, Division and Faculty Officers will be asked to participate as Student Reviewers in Learning and Teaching Reviews for academic Faculties/Divisions. </w:t>
      </w:r>
      <w:r w:rsidRPr="002D46B4">
        <w:rPr>
          <w:rStyle w:val="eop"/>
          <w:rFonts w:ascii="Arial" w:hAnsi="Arial" w:cs="Arial"/>
          <w:sz w:val="22"/>
          <w:szCs w:val="22"/>
        </w:rPr>
        <w:t> </w:t>
      </w:r>
    </w:p>
    <w:p w:rsidRPr="00650F58" w:rsidR="009D7E42" w:rsidP="009D7E42" w:rsidRDefault="009D7E42" w14:paraId="448FA7E0" w14:textId="77777777">
      <w:pPr>
        <w:spacing w:after="0" w:line="240" w:lineRule="auto"/>
        <w:contextualSpacing/>
        <w:rPr>
          <w:rFonts w:ascii="Arial" w:hAnsi="Arial" w:cs="Arial"/>
          <w:lang w:val="en-GB" w:eastAsia="en-GB"/>
        </w:rPr>
      </w:pPr>
    </w:p>
    <w:p w:rsidRPr="00650F58" w:rsidR="002E08A4" w:rsidP="6954EAD5" w:rsidRDefault="009D7E42" w14:paraId="56280F78" w14:textId="17843F9D">
      <w:pPr>
        <w:pStyle w:val="paragraph"/>
        <w:spacing w:before="0" w:beforeAutospacing="off" w:after="0" w:afterAutospacing="off"/>
        <w:textAlignment w:val="baseline"/>
        <w:rPr>
          <w:rFonts w:ascii="Arial" w:hAnsi="Arial" w:cs="Arial"/>
          <w:sz w:val="18"/>
          <w:szCs w:val="18"/>
        </w:rPr>
      </w:pPr>
      <w:r w:rsidRPr="6954EAD5" w:rsidR="4F6F3C98">
        <w:rPr>
          <w:rFonts w:ascii="Arial" w:hAnsi="Arial" w:cs="Arial"/>
          <w:sz w:val="22"/>
          <w:szCs w:val="22"/>
        </w:rPr>
        <w:t>The hours for this post will b</w:t>
      </w:r>
      <w:r w:rsidRPr="6954EAD5" w:rsidR="6694BC01">
        <w:rPr>
          <w:rFonts w:ascii="Arial" w:hAnsi="Arial" w:cs="Arial"/>
          <w:sz w:val="22"/>
          <w:szCs w:val="22"/>
        </w:rPr>
        <w:t xml:space="preserve">e 70 per annum. </w:t>
      </w:r>
      <w:r w:rsidRPr="6954EAD5" w:rsidR="6694BC01">
        <w:rPr>
          <w:rStyle w:val="normaltextrun"/>
          <w:rFonts w:ascii="Arial" w:hAnsi="Arial" w:cs="Arial"/>
          <w:sz w:val="22"/>
          <w:szCs w:val="22"/>
        </w:rPr>
        <w:t>The role will</w:t>
      </w:r>
      <w:r w:rsidRPr="6954EAD5" w:rsidR="26AEF513">
        <w:rPr>
          <w:rStyle w:val="normaltextrun"/>
          <w:rFonts w:ascii="Arial" w:hAnsi="Arial" w:cs="Arial"/>
          <w:sz w:val="22"/>
          <w:szCs w:val="22"/>
        </w:rPr>
        <w:t xml:space="preserve"> start </w:t>
      </w:r>
      <w:r w:rsidRPr="6954EAD5" w:rsidR="415B624D">
        <w:rPr>
          <w:rStyle w:val="normaltextrun"/>
          <w:rFonts w:ascii="Arial" w:hAnsi="Arial" w:cs="Arial"/>
          <w:sz w:val="22"/>
          <w:szCs w:val="22"/>
        </w:rPr>
        <w:t xml:space="preserve">at the beginning </w:t>
      </w:r>
      <w:r w:rsidRPr="6954EAD5" w:rsidR="24C436AE">
        <w:rPr>
          <w:rStyle w:val="normaltextrun"/>
          <w:rFonts w:ascii="Arial" w:hAnsi="Arial" w:cs="Arial"/>
          <w:sz w:val="22"/>
          <w:szCs w:val="22"/>
        </w:rPr>
        <w:t xml:space="preserve">of </w:t>
      </w:r>
      <w:r w:rsidRPr="6954EAD5" w:rsidR="7DE707BE">
        <w:rPr>
          <w:rStyle w:val="normaltextrun"/>
          <w:rFonts w:ascii="Arial" w:hAnsi="Arial" w:cs="Arial"/>
          <w:sz w:val="22"/>
          <w:szCs w:val="22"/>
        </w:rPr>
        <w:t xml:space="preserve">September </w:t>
      </w:r>
      <w:r w:rsidRPr="6954EAD5" w:rsidR="24C436AE">
        <w:rPr>
          <w:rStyle w:val="normaltextrun"/>
          <w:rFonts w:ascii="Arial" w:hAnsi="Arial" w:cs="Arial"/>
          <w:sz w:val="22"/>
          <w:szCs w:val="22"/>
        </w:rPr>
        <w:t>2024</w:t>
      </w:r>
      <w:r w:rsidRPr="6954EAD5" w:rsidR="26AEF513">
        <w:rPr>
          <w:rStyle w:val="normaltextrun"/>
          <w:rFonts w:ascii="Arial" w:hAnsi="Arial" w:cs="Arial"/>
          <w:sz w:val="22"/>
          <w:szCs w:val="22"/>
        </w:rPr>
        <w:t xml:space="preserve"> and will </w:t>
      </w:r>
      <w:r w:rsidRPr="6954EAD5" w:rsidR="537BCCA3">
        <w:rPr>
          <w:rStyle w:val="normaltextrun"/>
          <w:rFonts w:ascii="Arial" w:hAnsi="Arial" w:cs="Arial"/>
          <w:sz w:val="22"/>
          <w:szCs w:val="22"/>
        </w:rPr>
        <w:t>run to the end of June 2025</w:t>
      </w:r>
      <w:r w:rsidRPr="6954EAD5" w:rsidR="6694BC01">
        <w:rPr>
          <w:rStyle w:val="normaltextrun"/>
          <w:rFonts w:ascii="Arial" w:hAnsi="Arial" w:cs="Arial"/>
          <w:sz w:val="22"/>
          <w:szCs w:val="22"/>
        </w:rPr>
        <w:t>.</w:t>
      </w:r>
      <w:r w:rsidRPr="6954EAD5" w:rsidR="6694BC01">
        <w:rPr>
          <w:rStyle w:val="eop"/>
          <w:rFonts w:ascii="Arial" w:hAnsi="Arial" w:cs="Arial"/>
          <w:sz w:val="22"/>
          <w:szCs w:val="22"/>
        </w:rPr>
        <w:t> </w:t>
      </w:r>
    </w:p>
    <w:p w:rsidR="67913CDE" w:rsidP="67913CDE" w:rsidRDefault="67913CDE" w14:paraId="0189255F" w14:textId="010DEEE5">
      <w:pPr>
        <w:pStyle w:val="paragraph"/>
        <w:spacing w:before="0" w:beforeAutospacing="0" w:after="0" w:afterAutospacing="0"/>
        <w:rPr>
          <w:rStyle w:val="eop"/>
        </w:rPr>
      </w:pPr>
    </w:p>
    <w:p w:rsidRPr="00197B34" w:rsidR="002E08A4" w:rsidP="6954EAD5" w:rsidRDefault="002E08A4" w14:paraId="59E6594A" w14:textId="3B6D8ACF">
      <w:pPr>
        <w:pStyle w:val="paragraph"/>
        <w:spacing w:before="0" w:beforeAutospacing="off" w:after="0" w:afterAutospacing="off"/>
        <w:textAlignment w:val="baseline"/>
        <w:rPr>
          <w:rFonts w:ascii="Arial" w:hAnsi="Arial" w:cs="Arial"/>
          <w:b w:val="1"/>
          <w:bCs w:val="1"/>
          <w:sz w:val="22"/>
          <w:szCs w:val="22"/>
        </w:rPr>
      </w:pPr>
      <w:r w:rsidRPr="6954EAD5" w:rsidR="6694BC01">
        <w:rPr>
          <w:rStyle w:val="normaltextrun"/>
          <w:rFonts w:ascii="Arial" w:hAnsi="Arial" w:cs="Arial"/>
          <w:b w:val="1"/>
          <w:bCs w:val="1"/>
          <w:sz w:val="22"/>
          <w:szCs w:val="22"/>
        </w:rPr>
        <w:t xml:space="preserve">You must be a student of the </w:t>
      </w:r>
      <w:r w:rsidRPr="6954EAD5" w:rsidR="42FF3A54">
        <w:rPr>
          <w:rStyle w:val="normaltextrun"/>
          <w:rFonts w:ascii="Arial" w:hAnsi="Arial" w:cs="Arial"/>
          <w:b w:val="1"/>
          <w:bCs w:val="1"/>
          <w:sz w:val="22"/>
          <w:szCs w:val="22"/>
        </w:rPr>
        <w:t>faculty</w:t>
      </w:r>
      <w:r w:rsidRPr="6954EAD5" w:rsidR="6694BC01">
        <w:rPr>
          <w:rStyle w:val="normaltextrun"/>
          <w:rFonts w:ascii="Arial" w:hAnsi="Arial" w:cs="Arial"/>
          <w:b w:val="1"/>
          <w:bCs w:val="1"/>
          <w:sz w:val="22"/>
          <w:szCs w:val="22"/>
        </w:rPr>
        <w:t xml:space="preserve"> for which you are applying.</w:t>
      </w:r>
      <w:r w:rsidRPr="6954EAD5" w:rsidR="6694BC01">
        <w:rPr>
          <w:rStyle w:val="eop"/>
          <w:rFonts w:ascii="Arial" w:hAnsi="Arial" w:cs="Arial"/>
          <w:b w:val="1"/>
          <w:bCs w:val="1"/>
          <w:sz w:val="22"/>
          <w:szCs w:val="22"/>
        </w:rPr>
        <w:t> </w:t>
      </w:r>
      <w:r w:rsidRPr="6954EAD5" w:rsidR="7C51FF26">
        <w:rPr>
          <w:rFonts w:ascii="Arial" w:hAnsi="Arial" w:cs="Arial"/>
          <w:b w:val="1"/>
          <w:bCs w:val="1"/>
          <w:sz w:val="22"/>
          <w:szCs w:val="22"/>
        </w:rPr>
        <w:t>We’re</w:t>
      </w:r>
      <w:r w:rsidRPr="6954EAD5" w:rsidR="7C51FF26">
        <w:rPr>
          <w:rFonts w:ascii="Arial" w:hAnsi="Arial" w:cs="Arial"/>
          <w:b w:val="1"/>
          <w:bCs w:val="1"/>
          <w:sz w:val="22"/>
          <w:szCs w:val="22"/>
        </w:rPr>
        <w:t xml:space="preserve"> only accepting applications for the following </w:t>
      </w:r>
      <w:r w:rsidRPr="6954EAD5" w:rsidR="7C51FF26">
        <w:rPr>
          <w:rFonts w:ascii="Arial" w:hAnsi="Arial" w:cs="Arial"/>
          <w:b w:val="1"/>
          <w:bCs w:val="1"/>
          <w:sz w:val="22"/>
          <w:szCs w:val="22"/>
        </w:rPr>
        <w:t>Faculties</w:t>
      </w:r>
      <w:r w:rsidRPr="6954EAD5" w:rsidR="7C51FF26">
        <w:rPr>
          <w:rFonts w:ascii="Arial" w:hAnsi="Arial" w:cs="Arial"/>
          <w:b w:val="1"/>
          <w:bCs w:val="1"/>
          <w:sz w:val="22"/>
          <w:szCs w:val="22"/>
        </w:rPr>
        <w:t>:</w:t>
      </w:r>
      <w:r w:rsidRPr="6954EAD5" w:rsidR="7C51FF26">
        <w:rPr>
          <w:rFonts w:ascii="Arial" w:hAnsi="Arial" w:cs="Arial"/>
          <w:b w:val="1"/>
          <w:bCs w:val="1"/>
          <w:sz w:val="22"/>
          <w:szCs w:val="22"/>
        </w:rPr>
        <w:t xml:space="preserve"> Health Sciences and Sport.</w:t>
      </w:r>
    </w:p>
    <w:p w:rsidR="009D7E42" w:rsidP="009D7E42" w:rsidRDefault="009D7E42" w14:paraId="10D1706E" w14:textId="77777777">
      <w:pPr>
        <w:spacing w:after="0" w:line="240" w:lineRule="auto"/>
        <w:contextualSpacing/>
        <w:rPr>
          <w:rFonts w:ascii="Arial" w:hAnsi="Arial" w:cs="Arial"/>
          <w:lang w:val="en-GB" w:eastAsia="en-GB"/>
        </w:rPr>
      </w:pPr>
    </w:p>
    <w:p w:rsidR="713592B3" w:rsidP="6954EAD5" w:rsidRDefault="713592B3" w14:paraId="4A4C521F" w14:textId="33B56223">
      <w:pPr>
        <w:spacing w:after="0" w:line="240" w:lineRule="auto"/>
        <w:contextualSpacing/>
        <w:rPr>
          <w:rFonts w:ascii="Arial" w:hAnsi="Arial" w:eastAsia="Arial" w:cs="Arial"/>
          <w:color w:val="000000" w:themeColor="text1" w:themeTint="FF" w:themeShade="FF"/>
          <w:lang w:val="en-GB"/>
        </w:rPr>
      </w:pPr>
      <w:r w:rsidRPr="6954EAD5" w:rsidR="713592B3">
        <w:rPr>
          <w:rFonts w:ascii="Arial" w:hAnsi="Arial" w:eastAsia="Arial" w:cs="Arial"/>
          <w:color w:val="000000" w:themeColor="text1" w:themeTint="FF" w:themeShade="FF"/>
          <w:lang w:val="en-GB"/>
        </w:rPr>
        <w:t xml:space="preserve">Closing date for applications is Monday 12th August 2024 (9am BST). </w:t>
      </w:r>
    </w:p>
    <w:p w:rsidR="713592B3" w:rsidP="6954EAD5" w:rsidRDefault="713592B3" w14:paraId="1A0B89A6" w14:textId="546C19E7">
      <w:pPr>
        <w:pStyle w:val="Normal"/>
        <w:spacing w:after="0" w:line="240" w:lineRule="auto"/>
        <w:contextualSpacing/>
      </w:pPr>
      <w:r w:rsidRPr="6954EAD5" w:rsidR="713592B3">
        <w:rPr>
          <w:rFonts w:ascii="Arial" w:hAnsi="Arial" w:eastAsia="Arial" w:cs="Arial"/>
          <w:color w:val="000000" w:themeColor="text1" w:themeTint="FF" w:themeShade="FF"/>
          <w:lang w:val="en-GB"/>
        </w:rPr>
        <w:t>Interviews will be held on Thursday 15th and Friday 16th August 2024.</w:t>
      </w:r>
    </w:p>
    <w:p w:rsidRPr="00650F58" w:rsidR="009D7E42" w:rsidP="64D57F14" w:rsidRDefault="009D7E42" w14:paraId="1D9E2980" w14:textId="1BAC583A">
      <w:pPr>
        <w:spacing w:after="0" w:line="240" w:lineRule="auto"/>
        <w:contextualSpacing/>
        <w:rPr>
          <w:rFonts w:ascii="Arial" w:hAnsi="Arial" w:cs="Arial"/>
          <w:lang w:val="en-GB" w:eastAsia="en-GB"/>
        </w:rPr>
      </w:pPr>
    </w:p>
    <w:p w:rsidRPr="00650F58" w:rsidR="009D7E42" w:rsidP="009D7E42" w:rsidRDefault="009D7E42" w14:paraId="57AACE3E" w14:textId="77777777">
      <w:pPr>
        <w:spacing w:line="240" w:lineRule="auto"/>
        <w:rPr>
          <w:rStyle w:val="Hyperlink"/>
          <w:rFonts w:ascii="Arial" w:hAnsi="Arial" w:cs="Arial"/>
        </w:rPr>
      </w:pPr>
      <w:r w:rsidRPr="00650F58">
        <w:rPr>
          <w:rFonts w:ascii="Arial" w:hAnsi="Arial" w:cs="Arial"/>
        </w:rPr>
        <w:t xml:space="preserve">For more details or to apply for the position please go to </w:t>
      </w:r>
      <w:hyperlink w:history="1" r:id="rId9">
        <w:r w:rsidRPr="00650F58">
          <w:rPr>
            <w:rStyle w:val="Hyperlink"/>
            <w:rFonts w:ascii="Arial" w:hAnsi="Arial" w:cs="Arial"/>
          </w:rPr>
          <w:t>www.stirlingstudentsunion.com/recruitment</w:t>
        </w:r>
      </w:hyperlink>
      <w:r w:rsidRPr="00650F58">
        <w:rPr>
          <w:rStyle w:val="Hyperlink"/>
          <w:rFonts w:ascii="Arial" w:hAnsi="Arial" w:cs="Arial"/>
        </w:rPr>
        <w:t>.</w:t>
      </w:r>
    </w:p>
    <w:p w:rsidR="009D7E42" w:rsidP="009D7E42" w:rsidRDefault="009D7E42" w14:paraId="4EB709F2" w14:textId="77777777">
      <w:pPr>
        <w:spacing w:line="240" w:lineRule="auto"/>
        <w:rPr>
          <w:rStyle w:val="Hyperlink"/>
          <w:rFonts w:ascii="Arial" w:hAnsi="Arial" w:cs="Arial"/>
        </w:rPr>
      </w:pPr>
    </w:p>
    <w:p w:rsidRPr="0022253F" w:rsidR="009D7E42" w:rsidP="009D7E42" w:rsidRDefault="009D7E42" w14:paraId="5F05788E" w14:textId="30A5A0C2">
      <w:pPr>
        <w:jc w:val="center"/>
        <w:rPr>
          <w:rFonts w:ascii="Arial" w:hAnsi="Arial" w:cs="Arial"/>
          <w:szCs w:val="28"/>
        </w:rPr>
      </w:pPr>
    </w:p>
    <w:p w:rsidR="00642A96" w:rsidRDefault="00642A96" w14:paraId="6FEED226" w14:textId="77777777"/>
    <w:sectPr w:rsidR="00642A96" w:rsidSect="00FD78D0">
      <w:pgSz w:w="11920" w:h="16840" w:orient="portrait"/>
      <w:pgMar w:top="851" w:right="680" w:bottom="280" w:left="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351A"/>
    <w:multiLevelType w:val="hybridMultilevel"/>
    <w:tmpl w:val="CD34E90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18871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42"/>
    <w:rsid w:val="00001740"/>
    <w:rsid w:val="0001277E"/>
    <w:rsid w:val="000B7FCB"/>
    <w:rsid w:val="00177F53"/>
    <w:rsid w:val="00184843"/>
    <w:rsid w:val="00197B34"/>
    <w:rsid w:val="00201CDC"/>
    <w:rsid w:val="002E08A4"/>
    <w:rsid w:val="002E7C2C"/>
    <w:rsid w:val="003B2C0A"/>
    <w:rsid w:val="00430D0F"/>
    <w:rsid w:val="00450C77"/>
    <w:rsid w:val="005052F9"/>
    <w:rsid w:val="005C1849"/>
    <w:rsid w:val="00642A96"/>
    <w:rsid w:val="00643C34"/>
    <w:rsid w:val="00650F58"/>
    <w:rsid w:val="00693B82"/>
    <w:rsid w:val="00793909"/>
    <w:rsid w:val="00862ABD"/>
    <w:rsid w:val="00891DC8"/>
    <w:rsid w:val="008F0473"/>
    <w:rsid w:val="00930FCA"/>
    <w:rsid w:val="009D7E42"/>
    <w:rsid w:val="00A834E1"/>
    <w:rsid w:val="00AE35D4"/>
    <w:rsid w:val="00B90B18"/>
    <w:rsid w:val="00C44D51"/>
    <w:rsid w:val="00C52521"/>
    <w:rsid w:val="00C97EAA"/>
    <w:rsid w:val="00CD034F"/>
    <w:rsid w:val="00D45D5C"/>
    <w:rsid w:val="00D67198"/>
    <w:rsid w:val="00E6260A"/>
    <w:rsid w:val="00E83E7F"/>
    <w:rsid w:val="00E912D1"/>
    <w:rsid w:val="00F73985"/>
    <w:rsid w:val="00FD78D0"/>
    <w:rsid w:val="04DA59A7"/>
    <w:rsid w:val="06762A08"/>
    <w:rsid w:val="0A4E8325"/>
    <w:rsid w:val="24C436AE"/>
    <w:rsid w:val="2681F42C"/>
    <w:rsid w:val="26AEF513"/>
    <w:rsid w:val="2CC916B6"/>
    <w:rsid w:val="415B624D"/>
    <w:rsid w:val="42FF3A54"/>
    <w:rsid w:val="494F66EB"/>
    <w:rsid w:val="4F6F3C98"/>
    <w:rsid w:val="537BCCA3"/>
    <w:rsid w:val="568BB6D7"/>
    <w:rsid w:val="56BB3839"/>
    <w:rsid w:val="59F2B2FB"/>
    <w:rsid w:val="64D57F14"/>
    <w:rsid w:val="6694BC01"/>
    <w:rsid w:val="67913CDE"/>
    <w:rsid w:val="6954EAD5"/>
    <w:rsid w:val="7123577D"/>
    <w:rsid w:val="713592B3"/>
    <w:rsid w:val="757C8A85"/>
    <w:rsid w:val="7C51FF26"/>
    <w:rsid w:val="7DE707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7405D"/>
  <w15:chartTrackingRefBased/>
  <w15:docId w15:val="{2573BDE7-CD45-45BA-B229-9060AE43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7E42"/>
    <w:pPr>
      <w:spacing w:after="200" w:line="276" w:lineRule="auto"/>
    </w:pPr>
    <w:rPr>
      <w:rFonts w:ascii="Calibri" w:hAnsi="Calibri" w:eastAsia="Times New Roman" w:cs="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D7E42"/>
    <w:rPr>
      <w:color w:val="0563C1" w:themeColor="hyperlink"/>
      <w:u w:val="single"/>
    </w:rPr>
  </w:style>
  <w:style w:type="paragraph" w:styleId="paragraph" w:customStyle="1">
    <w:name w:val="paragraph"/>
    <w:basedOn w:val="Normal"/>
    <w:rsid w:val="002E08A4"/>
    <w:pPr>
      <w:spacing w:before="100" w:beforeAutospacing="1" w:after="100" w:afterAutospacing="1" w:line="240" w:lineRule="auto"/>
    </w:pPr>
    <w:rPr>
      <w:rFonts w:ascii="Times New Roman" w:hAnsi="Times New Roman"/>
      <w:sz w:val="24"/>
      <w:szCs w:val="24"/>
      <w:lang w:val="en-GB" w:eastAsia="en-GB"/>
    </w:rPr>
  </w:style>
  <w:style w:type="character" w:styleId="normaltextrun" w:customStyle="1">
    <w:name w:val="normaltextrun"/>
    <w:basedOn w:val="DefaultParagraphFont"/>
    <w:rsid w:val="002E08A4"/>
  </w:style>
  <w:style w:type="character" w:styleId="eop" w:customStyle="1">
    <w:name w:val="eop"/>
    <w:basedOn w:val="DefaultParagraphFont"/>
    <w:rsid w:val="002E08A4"/>
  </w:style>
  <w:style w:type="character" w:styleId="FollowedHyperlink">
    <w:name w:val="FollowedHyperlink"/>
    <w:basedOn w:val="DefaultParagraphFont"/>
    <w:uiPriority w:val="99"/>
    <w:semiHidden/>
    <w:unhideWhenUsed/>
    <w:rsid w:val="00C525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48392">
      <w:bodyDiv w:val="1"/>
      <w:marLeft w:val="0"/>
      <w:marRight w:val="0"/>
      <w:marTop w:val="0"/>
      <w:marBottom w:val="0"/>
      <w:divBdr>
        <w:top w:val="none" w:sz="0" w:space="0" w:color="auto"/>
        <w:left w:val="none" w:sz="0" w:space="0" w:color="auto"/>
        <w:bottom w:val="none" w:sz="0" w:space="0" w:color="auto"/>
        <w:right w:val="none" w:sz="0" w:space="0" w:color="auto"/>
      </w:divBdr>
      <w:divsChild>
        <w:div w:id="1996177152">
          <w:marLeft w:val="0"/>
          <w:marRight w:val="0"/>
          <w:marTop w:val="0"/>
          <w:marBottom w:val="0"/>
          <w:divBdr>
            <w:top w:val="none" w:sz="0" w:space="0" w:color="auto"/>
            <w:left w:val="none" w:sz="0" w:space="0" w:color="auto"/>
            <w:bottom w:val="none" w:sz="0" w:space="0" w:color="auto"/>
            <w:right w:val="none" w:sz="0" w:space="0" w:color="auto"/>
          </w:divBdr>
        </w:div>
        <w:div w:id="1789658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www.stirlingstudentsunion.com/recruitment"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8" ma:contentTypeDescription="Create a new document." ma:contentTypeScope="" ma:versionID="e25ee976a809252f719157e564bf63cd">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9f7ec23c587d9b4f76fa815a4dac779c"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fd901d-c2ec-4c56-916f-61224467fe4c">
      <Terms xmlns="http://schemas.microsoft.com/office/infopath/2007/PartnerControls"/>
    </lcf76f155ced4ddcb4097134ff3c332f>
    <TaxCatchAll xmlns="231493c9-d3b6-4017-a25b-4558e7ebeb91" xsi:nil="true"/>
  </documentManagement>
</p:properties>
</file>

<file path=customXml/itemProps1.xml><?xml version="1.0" encoding="utf-8"?>
<ds:datastoreItem xmlns:ds="http://schemas.openxmlformats.org/officeDocument/2006/customXml" ds:itemID="{AB5EA2D2-C022-47E5-A13B-895DD36BE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d901d-c2ec-4c56-916f-61224467fe4c"/>
    <ds:schemaRef ds:uri="231493c9-d3b6-4017-a25b-4558e7ebe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3CFDC-EF4B-491F-ABBC-94640A0AC132}">
  <ds:schemaRefs>
    <ds:schemaRef ds:uri="http://schemas.microsoft.com/sharepoint/v3/contenttype/forms"/>
  </ds:schemaRefs>
</ds:datastoreItem>
</file>

<file path=customXml/itemProps3.xml><?xml version="1.0" encoding="utf-8"?>
<ds:datastoreItem xmlns:ds="http://schemas.openxmlformats.org/officeDocument/2006/customXml" ds:itemID="{FE677FB6-DC55-4919-8F61-7ED10D94F85B}">
  <ds:schemaRefs>
    <ds:schemaRef ds:uri="http://schemas.microsoft.com/office/2006/metadata/properties"/>
    <ds:schemaRef ds:uri="http://schemas.microsoft.com/office/infopath/2007/PartnerControls"/>
    <ds:schemaRef ds:uri="42fd901d-c2ec-4c56-916f-61224467fe4c"/>
    <ds:schemaRef ds:uri="231493c9-d3b6-4017-a25b-4558e7ebeb91"/>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Rosamund Vickers</dc:creator>
  <keywords/>
  <dc:description/>
  <lastModifiedBy>Natalie Hay</lastModifiedBy>
  <revision>15</revision>
  <dcterms:created xsi:type="dcterms:W3CDTF">2024-07-24T17:32:00.0000000Z</dcterms:created>
  <dcterms:modified xsi:type="dcterms:W3CDTF">2024-07-24T17:33:41.4243343Z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0x010100D5DFB00FD76C8248B25ADA67751C5D9A</vt:lpwstr>
  </property>
  <property fmtid="{D5CDD505-2E9C-101B-9397-08002B2CF9AE}" pid="3" name="Order">
    <vt:r8>21624400</vt:r8>
  </property>
  <property fmtid="{D5CDD505-2E9C-101B-9397-08002B2CF9AE}" pid="4" name="MediaServiceImageTags">
    <vt:lpwstr/>
  </property>
  <property fmtid="{D5CDD505-2E9C-101B-9397-08002B2CF9AE}" pid="5" name="GrammarlyDocumentId">
    <vt:lpwstr>6fc201234ce9e3b97c71b62ce41361cb2307640ceb1cad96eb0d2e1f29d80f7d</vt:lpwstr>
  </property>
</Properties>
</file>